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861" w:rsidRDefault="00204861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2300605</wp:posOffset>
            </wp:positionH>
            <wp:positionV relativeFrom="paragraph">
              <wp:posOffset>-296545</wp:posOffset>
            </wp:positionV>
            <wp:extent cx="1054100" cy="1104900"/>
            <wp:effectExtent l="19050" t="0" r="0" b="0"/>
            <wp:wrapThrough wrapText="bothSides">
              <wp:wrapPolygon edited="0">
                <wp:start x="-390" y="0"/>
                <wp:lineTo x="-390" y="21228"/>
                <wp:lineTo x="21470" y="21228"/>
                <wp:lineTo x="21470" y="0"/>
                <wp:lineTo x="-390" y="0"/>
              </wp:wrapPolygon>
            </wp:wrapThrough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pPr w:leftFromText="180" w:rightFromText="180" w:horzAnchor="margin" w:tblpY="814"/>
        <w:tblW w:w="9026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9026"/>
      </w:tblGrid>
      <w:tr w:rsidR="00204861" w:rsidRPr="00204861" w:rsidTr="00204861">
        <w:trPr>
          <w:tblCellSpacing w:w="0" w:type="dxa"/>
        </w:trPr>
        <w:tc>
          <w:tcPr>
            <w:tcW w:w="0" w:type="auto"/>
            <w:vAlign w:val="center"/>
            <w:hideMark/>
          </w:tcPr>
          <w:p w:rsidR="00204861" w:rsidRDefault="00204861" w:rsidP="0020486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</w:rPr>
            </w:pPr>
          </w:p>
          <w:p w:rsidR="00204861" w:rsidRPr="00204861" w:rsidRDefault="00204861" w:rsidP="0020486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  <w:r w:rsidRPr="0020486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 xml:space="preserve">ประกาศ </w:t>
            </w:r>
            <w:r w:rsidRPr="0020486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องค์การบริหารส่วนตำบลเสาธง</w:t>
            </w:r>
          </w:p>
        </w:tc>
      </w:tr>
      <w:tr w:rsidR="00204861" w:rsidRPr="00204861" w:rsidTr="00204861">
        <w:trPr>
          <w:tblCellSpacing w:w="0" w:type="dxa"/>
        </w:trPr>
        <w:tc>
          <w:tcPr>
            <w:tcW w:w="0" w:type="auto"/>
            <w:vAlign w:val="center"/>
            <w:hideMark/>
          </w:tcPr>
          <w:p w:rsidR="00204861" w:rsidRDefault="00204861" w:rsidP="0020486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0486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 xml:space="preserve">เรื่อง </w:t>
            </w:r>
            <w:r w:rsidRPr="0020486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ประกวดราคาซื้อโครงการจัดซื้อรถยนต์บรรทุกติดตั้งเครน</w:t>
            </w:r>
            <w:proofErr w:type="spellStart"/>
            <w:r w:rsidRPr="0020486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ไฮดรอลิก</w:t>
            </w:r>
            <w:proofErr w:type="spellEnd"/>
            <w:r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20486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พร้อมกระเช้า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ไฟฟ้า</w:t>
            </w:r>
            <w:r w:rsidRPr="0020486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:rsidR="00204861" w:rsidRDefault="00204861" w:rsidP="0020486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  <w:r w:rsidRPr="0020486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ด้วยวิธีการทางอิเล็กทรอนิกส์</w:t>
            </w:r>
          </w:p>
          <w:p w:rsidR="00204861" w:rsidRPr="00204861" w:rsidRDefault="00204861" w:rsidP="0020486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204861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.......................................................................</w:t>
            </w:r>
          </w:p>
        </w:tc>
      </w:tr>
      <w:tr w:rsidR="00204861" w:rsidRPr="00204861" w:rsidTr="00204861">
        <w:trPr>
          <w:tblCellSpacing w:w="0" w:type="dxa"/>
        </w:trPr>
        <w:tc>
          <w:tcPr>
            <w:tcW w:w="0" w:type="auto"/>
            <w:vAlign w:val="center"/>
            <w:hideMark/>
          </w:tcPr>
          <w:p w:rsidR="00204861" w:rsidRPr="00204861" w:rsidRDefault="00204861" w:rsidP="0020486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t> </w:t>
            </w:r>
          </w:p>
        </w:tc>
      </w:tr>
      <w:tr w:rsidR="00204861" w:rsidRPr="00204861" w:rsidTr="00204861">
        <w:trPr>
          <w:tblCellSpacing w:w="0" w:type="dxa"/>
        </w:trPr>
        <w:tc>
          <w:tcPr>
            <w:tcW w:w="0" w:type="auto"/>
            <w:vAlign w:val="center"/>
            <w:hideMark/>
          </w:tcPr>
          <w:p w:rsidR="00204861" w:rsidRPr="00204861" w:rsidRDefault="00204861" w:rsidP="00204861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t>          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องค์การบริหารส่วนตำบลเสาธงมีความประสงค์จะ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ประกวดราคาซื้อโครงการจัดซื้อรถยนต์บรรทุกติดตั้งเครน</w:t>
            </w:r>
            <w:proofErr w:type="spellStart"/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ไฮดรอลิก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พร้อมกระเช้า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ไฟฟ้า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ด้วยวิธีการทางอิเล็กทรอนิกส์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ตามรายการ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ดังนี้</w:t>
            </w:r>
          </w:p>
        </w:tc>
      </w:tr>
      <w:tr w:rsidR="00204861" w:rsidRPr="00204861" w:rsidTr="00204861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8953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68"/>
              <w:gridCol w:w="8385"/>
            </w:tblGrid>
            <w:tr w:rsidR="00204861" w:rsidRPr="00204861" w:rsidTr="00204861">
              <w:trPr>
                <w:trHeight w:val="914"/>
                <w:tblCellSpacing w:w="15" w:type="dxa"/>
              </w:trPr>
              <w:tc>
                <w:tcPr>
                  <w:tcW w:w="292" w:type="pct"/>
                  <w:hideMark/>
                </w:tcPr>
                <w:p w:rsidR="00204861" w:rsidRPr="00204861" w:rsidRDefault="00204861" w:rsidP="0075696D">
                  <w:pPr>
                    <w:framePr w:hSpace="180" w:wrap="around" w:hAnchor="margin" w:y="814"/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18"/>
                      <w:szCs w:val="18"/>
                    </w:rPr>
                  </w:pPr>
                  <w:r w:rsidRPr="00204861">
                    <w:rPr>
                      <w:rFonts w:ascii="TH SarabunIT๙" w:eastAsia="Times New Roman" w:hAnsi="TH SarabunIT๙" w:cs="TH SarabunIT๙"/>
                      <w:color w:val="000000" w:themeColor="text1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58" w:type="pct"/>
                  <w:hideMark/>
                </w:tcPr>
                <w:p w:rsidR="00B96549" w:rsidRDefault="00204861" w:rsidP="0075696D">
                  <w:pPr>
                    <w:framePr w:hSpace="180" w:wrap="around" w:hAnchor="margin" w:y="814"/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204861">
                    <w:rPr>
                      <w:rFonts w:ascii="TH SarabunIT๙" w:eastAsia="Times New Roman" w:hAnsi="TH SarabunIT๙" w:cs="TH SarabunIT๙"/>
                      <w:color w:val="000000" w:themeColor="text1"/>
                      <w:sz w:val="18"/>
                      <w:szCs w:val="18"/>
                    </w:rPr>
                    <w:t> </w:t>
                  </w:r>
                  <w:r w:rsidRPr="00204861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รถยนต์บรรทุ</w:t>
                  </w:r>
                  <w:r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กติดตั้งเครน</w:t>
                  </w:r>
                  <w:proofErr w:type="spellStart"/>
                  <w:r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ไฮดรอลิก</w:t>
                  </w:r>
                  <w:proofErr w:type="spellEnd"/>
                  <w:r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 xml:space="preserve">  </w:t>
                  </w:r>
                  <w:r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พร้อมกระเช้</w:t>
                  </w:r>
                  <w:r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>าไฟฟ้า</w:t>
                  </w:r>
                  <w:r w:rsidRPr="00204861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 xml:space="preserve"> ชนิด </w:t>
                  </w:r>
                  <w:r w:rsidRPr="00204861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6 </w:t>
                  </w:r>
                  <w:r w:rsidRPr="00204861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 xml:space="preserve">ล้อ เครื่องยนต์ดีเซลขนาดแรงม้าไม่น้อยกว่า </w:t>
                  </w:r>
                  <w:r w:rsidRPr="00204861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130 </w:t>
                  </w:r>
                  <w:r w:rsidRPr="00204861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แรงม้า ติดตั้งเคน</w:t>
                  </w:r>
                  <w:proofErr w:type="spellStart"/>
                  <w:r w:rsidRPr="00204861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ไฮดรอลิก</w:t>
                  </w:r>
                  <w:proofErr w:type="spellEnd"/>
                  <w:r w:rsidRPr="00204861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 xml:space="preserve">ไม่น้อยกว่า </w:t>
                  </w:r>
                  <w:r w:rsidRPr="00204861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4 </w:t>
                  </w:r>
                  <w:r w:rsidRPr="00204861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ตัน</w:t>
                  </w:r>
                  <w:r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18"/>
                      <w:szCs w:val="18"/>
                      <w:cs/>
                    </w:rPr>
                    <w:t xml:space="preserve">  </w:t>
                  </w:r>
                  <w:r w:rsidRPr="00204861"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>จำนวน  1 คัน</w:t>
                  </w:r>
                  <w:r w:rsidR="00B96549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  </w:t>
                  </w:r>
                </w:p>
                <w:p w:rsidR="0075696D" w:rsidRPr="0075696D" w:rsidRDefault="0075696D" w:rsidP="0075696D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                 </w:t>
                  </w:r>
                  <w:r w:rsidR="00072BC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             </w:t>
                  </w:r>
                  <w:r w:rsidRPr="0075696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รายละเอียดคุณเฉพาะ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                                                         </w:t>
                  </w:r>
                  <w:r w:rsidRPr="0075696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โครงการจัดซื้อ รถยนต์บรรทุกติดตั้งเครนไฮโดร</w:t>
                  </w:r>
                  <w:proofErr w:type="spellStart"/>
                  <w:r w:rsidRPr="0075696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ลิค</w:t>
                  </w:r>
                  <w:proofErr w:type="spellEnd"/>
                  <w:r w:rsidRPr="0075696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พร้อมกระเช้าไฟฟ้า ชนิด 6 ล้อเครื่องยนต์ดีเซล มีกำลังแรงม้าสูงสุดไม่น้อยกว่า 130 แรงม้า ราคากลาง </w:t>
                  </w:r>
                  <w:r w:rsidRPr="0075696D">
                    <w:rPr>
                      <w:rFonts w:ascii="TH SarabunIT๙" w:hAnsi="TH SarabunIT๙" w:cs="TH SarabunIT๙"/>
                      <w:sz w:val="32"/>
                      <w:szCs w:val="32"/>
                    </w:rPr>
                    <w:t>2,500,000-</w:t>
                  </w:r>
                  <w:r w:rsidRPr="0075696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บา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ท</w:t>
                  </w:r>
                </w:p>
                <w:p w:rsidR="0075696D" w:rsidRPr="00D85D90" w:rsidRDefault="0075696D" w:rsidP="0075696D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</w:rPr>
                  </w:pPr>
                  <w:r w:rsidRPr="00D85D90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t>คุณลักษณะทั่วไป</w:t>
                  </w:r>
                </w:p>
                <w:p w:rsidR="0075696D" w:rsidRDefault="0075696D" w:rsidP="0075696D">
                  <w:pPr>
                    <w:ind w:firstLine="7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รถยนต์บรรทุกติดตั้งเครนไฮโดร</w:t>
                  </w:r>
                  <w:proofErr w:type="spellStart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ลิค</w:t>
                  </w:r>
                  <w:proofErr w:type="spellEnd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พร้อมกระเช้าซ่อมไฟฟ้า ชนิด 6 ล้อ เครื่องยนต์ดีเซลขนาดไม่น้อยกว่า 1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>3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0 แรงม้า ตอนหน้าเป็นหัวเก๋ง มีประตูซ้ายและขวา สามารถบรรจุพนักงานได้ไม่น้อยกว่า 3 คน (รวมพนักงานขับรถ) ติดตั้งกระบะเหล็กมีปริมาตรความจุไม่น้อยกว่า 2 ลูกบาศก์เมตร สามารถยกเทท้ายได้ พร้อมติดตั้งชุดเครน</w:t>
                  </w:r>
                  <w:proofErr w:type="spellStart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ไฮดรอลิก</w:t>
                  </w:r>
                  <w:proofErr w:type="spellEnd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ขนาด 4.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>0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0 ตัน/เมตร ชนิดพับหลังเก๋งได้ และชุดกระเช้าไฟฟ้าไฟเบอร์</w:t>
                  </w:r>
                  <w:proofErr w:type="spellStart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กลาส</w:t>
                  </w:r>
                  <w:proofErr w:type="spellEnd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สำหรับทำงานในที่สูง และเมื่อถอดกระเช้าออกสามารถยกของหนักได้ ชุดกระเช้าทำงานสูงได้ไม่น้อยกว่า 1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>2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เมตร โดยชุดเครน</w:t>
                  </w:r>
                  <w:proofErr w:type="spellStart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ไฮดรอลิก</w:t>
                  </w:r>
                  <w:proofErr w:type="spellEnd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เป็นผลิตภัณฑ์ที่ผลิตและประกอบจากโรงงานที่ได้รับการรับรองระบบคุณภาพมาตรฐาน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ISO 9001:2008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ตัวรถยนต์และอุปกรณ์ทุกชิ้นเป็นของใหม่ไม่เคยใช้งานมาก่อน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ระบบไฟฟ้ารถยนต์ ตามมาตรฐานของผู้ผลิตรถยนต์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โรงงานผู้ผลิตจะต้องมีใบอนุญาตประกอบกิจการโรงงานจากกระทรวง อุตสาหกรรม (รง.4) หรือมีใบแต่งตั้งตัวแทนจำหน่ายมาประกอบการพิจารณา</w:t>
                  </w:r>
                </w:p>
                <w:p w:rsidR="0075696D" w:rsidRPr="0075696D" w:rsidRDefault="0075696D" w:rsidP="0075696D">
                  <w:pPr>
                    <w:ind w:firstLine="7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85D90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t>ตัวรถยนต์และระบบเครื่องยนต์</w:t>
                  </w:r>
                </w:p>
                <w:p w:rsidR="0075696D" w:rsidRPr="00D85D90" w:rsidRDefault="0075696D" w:rsidP="0075696D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เป็นรถยนต์บรรทุก 6 ล้อ ล้อหน้าเดี่ยว ล้อหลังคู่</w:t>
                  </w:r>
                </w:p>
                <w:p w:rsidR="0075696D" w:rsidRPr="00D85D90" w:rsidRDefault="0075696D" w:rsidP="0075696D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เครื่องยนต์ดีเซลขนาดไม่น้อยกว่า 1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>3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0 แรงม้า</w:t>
                  </w:r>
                </w:p>
                <w:p w:rsidR="0075696D" w:rsidRPr="00D85D90" w:rsidRDefault="0075696D" w:rsidP="0075696D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เครื่องยนต์ดีเซล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4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สูบ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4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จังหวะ ระบายความร้อนด้วยน้ำ เป็นเครื่องยนต์ที่ได้รับมาตรฐานด้านความปลอดภัย สารมลพิษจากเครื่องยนต์ ระดับยูโร 3 (เลขที่ </w:t>
                  </w:r>
                  <w:proofErr w:type="spellStart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มอก.</w:t>
                  </w:r>
                  <w:proofErr w:type="spellEnd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2315-2551)</w:t>
                  </w:r>
                </w:p>
                <w:p w:rsidR="0075696D" w:rsidRPr="00D85D90" w:rsidRDefault="0075696D" w:rsidP="0075696D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ระบบขับเคลื่อน เกียร์เดินหน้าไม่น้อยกว่า 5 เกียร์ ถอยหลังไม่น้อยกว่า 1 เกียร์</w:t>
                  </w:r>
                </w:p>
                <w:p w:rsidR="0075696D" w:rsidRPr="00D85D90" w:rsidRDefault="0075696D" w:rsidP="0075696D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proofErr w:type="spellStart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ระบบคลัชท์</w:t>
                  </w:r>
                  <w:proofErr w:type="spellEnd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แบบแห้งแผ่นเดียวควบคุมด้วยระบบ</w:t>
                  </w:r>
                  <w:proofErr w:type="spellStart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ไฮดรอลิก</w:t>
                  </w:r>
                  <w:proofErr w:type="spellEnd"/>
                </w:p>
                <w:p w:rsidR="0075696D" w:rsidRPr="00D85D90" w:rsidRDefault="0075696D" w:rsidP="0075696D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ระบบบังคับเลี้ยว พวงมาลัยขวาแบบลูกปืนหมุนวน พร้อมเพาเวอร์ช่วยผ่อนแรง</w:t>
                  </w:r>
                </w:p>
                <w:p w:rsidR="0075696D" w:rsidRPr="00D85D90" w:rsidRDefault="0075696D" w:rsidP="0075696D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ระบบเบรก</w:t>
                  </w:r>
                  <w:proofErr w:type="spellStart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ไฮดรอลิก</w:t>
                  </w:r>
                  <w:proofErr w:type="spellEnd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พร้อมหม้อลมช่วย และมีเบรกมือครบถ้วน</w:t>
                  </w:r>
                </w:p>
                <w:p w:rsidR="0075696D" w:rsidRPr="00D85D90" w:rsidRDefault="0075696D" w:rsidP="0075696D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ถังน้ำมันบรรจุเชื้อเพลิงได้ไม่น้อยกว่า 100 ลิตร</w:t>
                  </w:r>
                </w:p>
                <w:p w:rsidR="0075696D" w:rsidRDefault="0075696D" w:rsidP="0075696D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มีโคมไฟสัญญาณต่างๆ ตามกรมการขนส่งทางบกกำหนด และตามความจำเป็นในการปฏิบัติงาน</w:t>
                  </w:r>
                </w:p>
                <w:p w:rsidR="0075696D" w:rsidRDefault="0075696D" w:rsidP="0075696D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75696D" w:rsidRDefault="0075696D" w:rsidP="0075696D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75696D" w:rsidRPr="00D85D90" w:rsidRDefault="0075696D" w:rsidP="0075696D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75696D" w:rsidRPr="00982BF7" w:rsidRDefault="0075696D" w:rsidP="00982BF7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ระบบไฟฟ้ารถยนต์ ตามมาตรฐานของผู้ผลิตรถยนต์</w:t>
                  </w:r>
                </w:p>
                <w:p w:rsidR="0075696D" w:rsidRPr="00D85D90" w:rsidRDefault="0075696D" w:rsidP="0075696D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85D90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t>กระบะบรรทุกและระบบยกเทท้าย</w:t>
                  </w:r>
                </w:p>
                <w:p w:rsidR="0075696D" w:rsidRPr="00D85D90" w:rsidRDefault="0075696D" w:rsidP="0075696D">
                  <w:pPr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สร้างด้วยเหล็กแผ่นอย่างดี ส่วนพื้นหนาไม่น้อยกว่า 4.5 มิลลิเมตร ส่วนอื่นๆ มีความหนาไม่น้อยกว่า 3 มิลลิเมตร ตัวกระบะสามารถเปิด-ปิดได้ทั้ง 3 ด้าน มีความจุของกระบะไม่น้อยกว่า 2 ลูกบาศก์เมตร กระบะท้ายสามารถเปิดออกได้เองเมื่อทำการยกเท</w:t>
                  </w:r>
                </w:p>
                <w:p w:rsidR="0075696D" w:rsidRPr="00D85D90" w:rsidRDefault="0075696D" w:rsidP="0075696D">
                  <w:pPr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การยกเทท้ายทำงานด้วยระบบ</w:t>
                  </w:r>
                  <w:proofErr w:type="spellStart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ไฮดรอลิก</w:t>
                  </w:r>
                  <w:proofErr w:type="spellEnd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ดันใต้ท้องรถ มีคันบังคับอยู่ในห้องพนักงานขับรถ</w:t>
                  </w:r>
                </w:p>
                <w:p w:rsidR="0075696D" w:rsidRPr="00D85D90" w:rsidRDefault="0075696D" w:rsidP="0075696D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</w:rPr>
                  </w:pPr>
                  <w:r w:rsidRPr="00D85D90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t>เครน</w:t>
                  </w:r>
                  <w:proofErr w:type="spellStart"/>
                  <w:r w:rsidRPr="00D85D90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t>ไฮดรอลิก</w:t>
                  </w:r>
                  <w:proofErr w:type="spellEnd"/>
                  <w:r w:rsidRPr="00D85D90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t xml:space="preserve"> (ชนิดพับหลังเก๋ง)</w:t>
                  </w:r>
                </w:p>
                <w:p w:rsidR="0075696D" w:rsidRPr="00D85D90" w:rsidRDefault="0075696D" w:rsidP="0075696D">
                  <w:pPr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เป็นเครนใหม่ไม่เคยใช้งานมาก่อน แบบชนิดพับเก็บได้ติดตั้งระหว่างหัวเก๋งกับกระบะบรรทุก</w:t>
                  </w:r>
                </w:p>
                <w:p w:rsidR="0075696D" w:rsidRPr="00D85D90" w:rsidRDefault="0075696D" w:rsidP="0075696D">
                  <w:pPr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เป็นเครน</w:t>
                  </w:r>
                  <w:proofErr w:type="spellStart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ไฮดรอลิก</w:t>
                  </w:r>
                  <w:proofErr w:type="spellEnd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ที่ได้รับการออกแบบทดสอบตามมาตรฐานสากล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EN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12999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, DIN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15018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B3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หรือสูงกว่าและ เป็นผลิตภัณฑ์ที่ผลิตจากโรงงานที่ได้รับการรับรองระบบคุณภาพ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ISO.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9001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: 2008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พร้อมทำงานได้สูงไม่น้อยกว่า 1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>2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เมตร โดยมีหนังสือรับรองระบบคุณภาพมาตรฐานมาแสดงในวันยื่นซองเสนอราคา </w:t>
                  </w:r>
                </w:p>
                <w:p w:rsidR="0075696D" w:rsidRPr="00D85D90" w:rsidRDefault="0075696D" w:rsidP="0075696D">
                  <w:pPr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แขนยกท่อนปลาย (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OUTER BOOM)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เป็นแบบหกเหลี่ยม (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>HEXAGONAL SECTION EXTENSION)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ยืดเข้า-ออก (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>TELESCOPIC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)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ได้ด้วย</w:t>
                  </w:r>
                  <w:proofErr w:type="spellStart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ไฮครอลิก</w:t>
                  </w:r>
                  <w:proofErr w:type="spellEnd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ไม่น้อยกว่า 3 ท่อน </w:t>
                  </w:r>
                </w:p>
                <w:p w:rsidR="0075696D" w:rsidRPr="00D85D90" w:rsidRDefault="0075696D" w:rsidP="0075696D">
                  <w:pPr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แขนยกท่อนใน (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INNER BOOM)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เป็นแบบข้อต่อแนวตรง (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ARTICULATION IN-LINE TYPE)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ทำงานพับและกางออก ด้วยกระบอก</w:t>
                  </w:r>
                  <w:proofErr w:type="spellStart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ไฮดรอลิก</w:t>
                  </w:r>
                  <w:proofErr w:type="spellEnd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75696D" w:rsidRPr="00D85D90" w:rsidRDefault="0075696D" w:rsidP="0075696D">
                  <w:pPr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ระบบการหมุนเป็นแบบฟันเฟือง (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WORM SCREW SLEWING)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วางตามแนวระนาบ หมุนได้ไม่น้อยกว่า 380 องศา สามารถหมุนได้ทั้งซ้าย-ขวา </w:t>
                  </w:r>
                </w:p>
                <w:p w:rsidR="0075696D" w:rsidRPr="00D85D90" w:rsidRDefault="0075696D" w:rsidP="0075696D">
                  <w:pPr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มีขาหยั่ง(เท้าช้าง) ติดตั้งบริเวณฐานเครน ขนาดกว้างเหมาะสมต่อการทำงานโดยทำงานขึ้น-ลงด้วยระบบ </w:t>
                  </w:r>
                  <w:proofErr w:type="spellStart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ไฮด</w:t>
                  </w:r>
                  <w:proofErr w:type="spellEnd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รอ</w:t>
                  </w:r>
                  <w:proofErr w:type="spellStart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ลิค</w:t>
                  </w:r>
                  <w:proofErr w:type="spellEnd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ยืดออกโดยใช้มือดึงสามารถควบคุมการทำงานได้ทั้งสองข้างของตัวรถ </w:t>
                  </w:r>
                </w:p>
                <w:p w:rsidR="0075696D" w:rsidRPr="00D85D90" w:rsidRDefault="0075696D" w:rsidP="0075696D">
                  <w:pPr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หากเป็นผลิตภัณฑ์สำเร็จรูปจากต่างประเทศ จะต้องแนบสำเนาการแต่งตั้งจากผู้ผลิตให้เป็นผู้แทนจำหน่ายโดยตรงจากผู้ผลิต หรือได้รับการแต่งตั้งเป็นผู้แทนจำหน่ายจากผู้แทนจำหน่ายโดยตรงจากผู้ผลิตโดยต้องแนบสำเนาหนังสือแต่งตั้ง และมีสาขาของบริษัทฯผู้ผลิตที่ตั้งอยู่ในประเทศไทย มาแสดงในวันยื่นซองเสนอราคา</w:t>
                  </w:r>
                </w:p>
                <w:p w:rsidR="0075696D" w:rsidRPr="00D85D90" w:rsidRDefault="0075696D" w:rsidP="0075696D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</w:rPr>
                  </w:pPr>
                  <w:r w:rsidRPr="00D85D90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t xml:space="preserve">ความสามารถในการยก </w:t>
                  </w:r>
                </w:p>
                <w:p w:rsidR="0075696D" w:rsidRPr="00D85D90" w:rsidRDefault="0075696D" w:rsidP="0075696D">
                  <w:pPr>
                    <w:ind w:left="395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1.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ความสามารถในการยก (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LIFING CAPACITY)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ไม่น้อยกว่า 4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>.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0</w:t>
                  </w:r>
                  <w:proofErr w:type="spellStart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>0</w:t>
                  </w:r>
                  <w:proofErr w:type="spellEnd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ตัน-เมตร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                     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>2.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ความยาวในแนวนอนเมื่อยืดส่วนที่พับและเลื่อนออกสุด ได้ความยาว (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>HYDRAULIC OUTREACH)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ไม่น้อยกว่า 7 เมตร จากจุดหมุนที่ฐานเครน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                                     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3.สามารถยกน้ำหนักได้ที่ระยะยกต่างๆจากฐานเครน ต้องทำได้ไม่น้อยกว่าดังนี้</w:t>
                  </w:r>
                </w:p>
                <w:p w:rsidR="0075696D" w:rsidRDefault="0075696D" w:rsidP="00982BF7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ที่ระยะ 3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>.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43 เมตร สามารถยกน้ำหนักได้ไม่น้อยกว่า 1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>,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180 กิโลกรัม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                             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ที่ระยะ 4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>.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64 เมตร สามารถยกน้ำหนักได้ไม่น้อยกว่า    845 กิโลกรัม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                              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ที่ระยะ 5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>.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85 เมตร สามารถยกน้ำหนักได้ไม่น้อยกว่า    650 กิโลกรัม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                             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ที่ระยะ 7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>.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06 เมตร สามารถยกน้ำหนักได้ไม่น้อยกว่า    540 กิโลกรั</w:t>
                  </w:r>
                  <w:r w:rsidR="00982BF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ม</w:t>
                  </w:r>
                </w:p>
                <w:p w:rsidR="0075696D" w:rsidRPr="00D85D90" w:rsidRDefault="0075696D" w:rsidP="0075696D">
                  <w:pPr>
                    <w:ind w:firstLine="7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4.มีคันโยกควบคุม ทั้ง 2 ด้าน และอุปกรณ์นิรภัยของระบบ</w:t>
                  </w:r>
                  <w:proofErr w:type="spellStart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ไฮดรอลิก</w:t>
                  </w:r>
                  <w:proofErr w:type="spellEnd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จะต้องเป็นไปตามมาตรฐานผู้ผลิต</w:t>
                  </w:r>
                </w:p>
                <w:p w:rsidR="0075696D" w:rsidRPr="00D85D90" w:rsidRDefault="0075696D" w:rsidP="0075696D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</w:rPr>
                  </w:pPr>
                  <w:r w:rsidRPr="00D85D90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lastRenderedPageBreak/>
                    <w:t>ระบบ</w:t>
                  </w:r>
                  <w:proofErr w:type="spellStart"/>
                  <w:r w:rsidRPr="00D85D90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t>ไฮดรอลิก</w:t>
                  </w:r>
                  <w:proofErr w:type="spellEnd"/>
                  <w:r w:rsidRPr="00D85D90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t xml:space="preserve"> </w:t>
                  </w:r>
                </w:p>
                <w:p w:rsidR="0075696D" w:rsidRPr="00D85D90" w:rsidRDefault="0075696D" w:rsidP="0075696D">
                  <w:pPr>
                    <w:ind w:left="395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1.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proofErr w:type="spellStart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ปั๊มไฮดรอลิค</w:t>
                  </w:r>
                  <w:proofErr w:type="spellEnd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สามารถจ่ายน้ำ</w:t>
                  </w:r>
                  <w:proofErr w:type="spellStart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มันไฮดรอ</w:t>
                  </w:r>
                  <w:proofErr w:type="spellEnd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ลิ</w:t>
                  </w:r>
                  <w:proofErr w:type="spellStart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กเพียง</w:t>
                  </w:r>
                  <w:proofErr w:type="spellEnd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พอต่อการใช้งาน พร้อมถังน้ำ</w:t>
                  </w:r>
                  <w:proofErr w:type="spellStart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มั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นไฮดรอลิก</w:t>
                  </w:r>
                  <w:proofErr w:type="spellEnd"/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ขนาดไม่น้อยกว่า 48 ลิต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ร                                                                                          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2.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ความดันใช้งาน (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Working Pressure)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ไม่เกินกว่า 270 บาร์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                                  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3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.ใช้น้ำ</w:t>
                  </w:r>
                  <w:proofErr w:type="spellStart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มันไฮดรอลิก</w:t>
                  </w:r>
                  <w:proofErr w:type="spellEnd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ที่จัดหาได้ง่ายในประเทศไทย </w:t>
                  </w:r>
                </w:p>
                <w:p w:rsidR="00982BF7" w:rsidRDefault="0075696D" w:rsidP="00982BF7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</w:rPr>
                  </w:pPr>
                  <w:r w:rsidRPr="00D85D90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t xml:space="preserve">ระบบความปลอดภัย </w:t>
                  </w:r>
                </w:p>
                <w:p w:rsidR="0075696D" w:rsidRPr="00982BF7" w:rsidRDefault="0075696D" w:rsidP="00982BF7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</w:rPr>
                  </w:pP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>1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</w:t>
                  </w:r>
                  <w:r w:rsidR="00982BF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มี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HOSE FAILURE VALVE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สาหรับระบบ</w:t>
                  </w:r>
                  <w:proofErr w:type="spellStart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ไฮดรอลิก</w:t>
                  </w:r>
                  <w:proofErr w:type="spellEnd"/>
                  <w:r w:rsidR="00982BF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ให้ยกอยู่ในตำแหน่งคงที่กรณีสาย</w:t>
                  </w:r>
                  <w:proofErr w:type="spellStart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ไฮดรอ</w:t>
                  </w:r>
                  <w:proofErr w:type="spellEnd"/>
                  <w:r w:rsidR="00982BF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   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ลิ</w:t>
                  </w:r>
                  <w:proofErr w:type="spellStart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กแตก</w:t>
                  </w:r>
                  <w:proofErr w:type="spellEnd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หรือขาด </w:t>
                  </w:r>
                  <w:r w:rsidR="00982BF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                                                                                              </w:t>
                  </w:r>
                  <w:r w:rsidR="00982BF7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>2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</w:t>
                  </w:r>
                  <w:r w:rsidR="00982BF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มี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LOAD HOLDIN VALVE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เพื่อป้องกันไม่ให้แขนเครนตกลงเองเนื่องจากน้ำหนักที่ยก </w:t>
                  </w:r>
                  <w:r w:rsidR="00982BF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           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>3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</w:t>
                  </w:r>
                  <w:r w:rsidR="00982BF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มีวาล์วนิรภัยสาหรับขาหยั่ง (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HOSE FAILURE VALVE)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ทั้ง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>2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ข้าง เพื่อป้องกันการยุบตัวของขาหยั่งกรณีสาย</w:t>
                  </w:r>
                  <w:proofErr w:type="spellStart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ไฮดรอ</w:t>
                  </w:r>
                  <w:proofErr w:type="spellEnd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ลิ</w:t>
                  </w:r>
                  <w:proofErr w:type="spellStart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กแตก</w:t>
                  </w:r>
                  <w:proofErr w:type="spellEnd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75696D" w:rsidRPr="00D85D90" w:rsidRDefault="0075696D" w:rsidP="0075696D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</w:rPr>
                  </w:pPr>
                  <w:r w:rsidRPr="00D85D90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t xml:space="preserve">ขนาดและน้ำหนักของเครน </w:t>
                  </w:r>
                </w:p>
                <w:p w:rsidR="0075696D" w:rsidRPr="00D85D90" w:rsidRDefault="0075696D" w:rsidP="00982BF7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1.</w:t>
                  </w:r>
                  <w:r w:rsidR="00982BF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น้ำหนักเครนมาตรฐาน ไม่รวมเท้าช้าง มีน้ำหนักไม่เกิน 660 กิโลกรัม </w:t>
                  </w:r>
                  <w:r w:rsidR="00982BF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                          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2.</w:t>
                  </w:r>
                  <w:r w:rsidR="00982BF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เครนเมื่อพับเก็บขณะเดินทางมีความสูงจากฐานเครนไม่เกินกว่า 1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>,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965 มิลลิเมตร มีความกว้างไม่เกิน 420 มิลลิเมตรและความยาวไม่เกิน 2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>,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155 มิลลิเมต</w:t>
                  </w:r>
                  <w:r w:rsidR="00982BF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ร                                            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3.</w:t>
                  </w:r>
                  <w:r w:rsidR="00982BF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ผู้เสนอราคาจะต้องแนบ</w:t>
                  </w:r>
                  <w:proofErr w:type="spellStart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แค็ต</w:t>
                  </w:r>
                  <w:proofErr w:type="spellEnd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ตา</w:t>
                  </w:r>
                  <w:proofErr w:type="spellStart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ล็อค</w:t>
                  </w:r>
                  <w:proofErr w:type="spellEnd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ของเครน</w:t>
                  </w:r>
                  <w:proofErr w:type="spellStart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ไฮดรอ</w:t>
                  </w:r>
                  <w:proofErr w:type="spellEnd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ลิ</w:t>
                  </w:r>
                  <w:proofErr w:type="spellStart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กดัง</w:t>
                  </w:r>
                  <w:proofErr w:type="spellEnd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กล่าว มาให้คณะกรรมการพิจารณาในวันที่ยื่นซองเสนอรา</w:t>
                  </w:r>
                  <w:r w:rsidR="00982BF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คา                                                                                           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4. ผู้เสนอราคาจะต้องแนบหนังสือแต่งตั้งตัวแทนจำหน่าย ของเครน</w:t>
                  </w:r>
                  <w:proofErr w:type="spellStart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ไฮดรอลิก</w:t>
                  </w:r>
                  <w:proofErr w:type="spellEnd"/>
                  <w:r w:rsidR="00982BF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ดังกล่าว มาให้คณะกรรมการพิจารณาในวันที่ยื่นซองเสนอราคา </w:t>
                  </w:r>
                </w:p>
                <w:p w:rsidR="0075696D" w:rsidRPr="00D85D90" w:rsidRDefault="0075696D" w:rsidP="0075696D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</w:rPr>
                  </w:pPr>
                  <w:r w:rsidRPr="00D85D90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t xml:space="preserve">การประกอบติดตั้งกับตัวรถพร้อมอุปกรณ์ประกอบเครน </w:t>
                  </w:r>
                </w:p>
                <w:p w:rsidR="0075696D" w:rsidRPr="00D85D90" w:rsidRDefault="0075696D" w:rsidP="00CB007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1.</w:t>
                  </w:r>
                  <w:r w:rsidR="00982BF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เป็นไปตามมาตรฐานผู้ผลิตเครน</w:t>
                  </w:r>
                  <w:proofErr w:type="spellStart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ไฮดรอลิก</w:t>
                  </w:r>
                  <w:proofErr w:type="spellEnd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และมาตรฐานผู้ผลิตรถยนต์ </w:t>
                  </w:r>
                  <w:r w:rsidR="00982BF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                           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2.</w:t>
                  </w:r>
                  <w:r w:rsidR="00CB007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ขอสำหรับยกของ (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SAFETY HOOK)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สามารถยกน้ำหนักได้ไม่น้อยกว่า 5.4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ตัน จำนวน    1 ชุด  พร้อมใบรับรองความสามารถ ติดตั้งมาจากโรงงานผู้ผลิตเครน</w:t>
                  </w:r>
                  <w:proofErr w:type="spellStart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ไฮดรอลิก</w:t>
                  </w:r>
                  <w:proofErr w:type="spellEnd"/>
                </w:p>
                <w:p w:rsidR="0075696D" w:rsidRPr="00D85D90" w:rsidRDefault="0075696D" w:rsidP="0075696D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</w:rPr>
                  </w:pPr>
                  <w:r w:rsidRPr="00D85D90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t>สัญญาณไฟบนหลังคารถยนต์</w:t>
                  </w:r>
                </w:p>
                <w:p w:rsidR="0075696D" w:rsidRPr="00D85D90" w:rsidRDefault="0075696D" w:rsidP="0075696D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1.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เป็นสัญญาณไฟฉุกเฉินแบบ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LED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โคม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2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ชั้น</w:t>
                  </w:r>
                  <w:r w:rsidR="00CB007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                                                        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>2</w:t>
                  </w:r>
                  <w:r w:rsidR="00CB007C">
                    <w:rPr>
                      <w:rFonts w:ascii="TH SarabunIT๙" w:hAnsi="TH SarabunIT๙" w:cs="TH SarabunIT๙"/>
                      <w:sz w:val="32"/>
                      <w:szCs w:val="32"/>
                    </w:rPr>
                    <w:t>.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สัญญาณไฟฉุกเฉินทรงกลมขนาดความสูงไม่น้อยกว่า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190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มิลลิเมตร</w:t>
                  </w:r>
                  <w:r w:rsidR="00CB007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                          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3.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มีขนาดเส้นผ่านศูนย์กลางไม่น้อยกว่า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120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มิลลิเมตร เลนส์แบบ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PMMA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ตัวกรอบทำจากพลาสติก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>ABS</w:t>
                  </w:r>
                  <w:r w:rsidR="00CB007C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                                                                                                   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>4.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ใช้หลอดแบบ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LED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จำนวน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8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แผง วางเรียงกันเป็นรูปทรง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8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เหลี่ยม  มีหลอด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LED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จำนวน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96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หลอด</w:t>
                  </w:r>
                </w:p>
                <w:p w:rsidR="00CB007C" w:rsidRDefault="0075696D" w:rsidP="0075696D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</w:t>
                  </w:r>
                </w:p>
                <w:p w:rsidR="00CB007C" w:rsidRDefault="00CB007C" w:rsidP="0075696D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CB007C" w:rsidRDefault="00CB007C" w:rsidP="0075696D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75696D" w:rsidRPr="00D85D90" w:rsidRDefault="0075696D" w:rsidP="0075696D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5.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ฝาครอบเป็นแบบ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2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ชั้น</w:t>
                  </w:r>
                  <w:r w:rsidR="00CB007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                                                                                  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-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ชั้นนอกผลิตจากวัสดุทนความร้อนชนิด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Polycarbonate Resin 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ผิวเรียบ  โปร่งแสง แบบใส  </w:t>
                  </w:r>
                  <w:r w:rsidR="00CB007C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    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-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ชั้นในผลิตจากวัสดุทนความร้อนชนิด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Polycarbonate Resin 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ผิวไม่เรียบ  โปร่งแสง</w:t>
                  </w:r>
                  <w:r w:rsidR="00CB007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แบบใส  </w:t>
                  </w:r>
                  <w:r w:rsidR="00CB007C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  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6.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ใช้ไฟจากแบตเตอรี่รถยนต์  ขนาด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>12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/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24 </w:t>
                  </w:r>
                  <w:proofErr w:type="spellStart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โวลท์</w:t>
                  </w:r>
                  <w:proofErr w:type="spellEnd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พร้อมวงจรปรับกระแสไฟฟ้าอัตโนมัติ</w:t>
                  </w:r>
                  <w:r w:rsidR="00CB007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    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>7.</w:t>
                  </w:r>
                  <w:r w:rsidR="00CB007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ฐานยึดติดกับตัวรถประกอบด้วยแม่เหล็กที่มีแรงดึงดูดสูง  ซึ่งสามารถยึดติดกับตัวรถเป็นอย่างดี</w:t>
                  </w:r>
                  <w:r w:rsidR="00CB007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>8.</w:t>
                  </w:r>
                  <w:r w:rsidR="00CB007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เป็นผลิตภัณฑ์ที่ผลิตจากบริษัท  ที่ได้รับมาตรฐาน </w:t>
                  </w:r>
                  <w:proofErr w:type="spellStart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มอก</w:t>
                  </w:r>
                  <w:proofErr w:type="spellEnd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.9001-2552 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และมาตรฐาน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ISO 9001:2008 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ละต้องแนบหนังสือแต่งตั้งตัวแทนจำหน่ายสัญญาณไฟฉุกเฉินดังกล่าวโดยระบุให้กับหน่วยงานราชการอย่างชัดเจน</w:t>
                  </w:r>
                </w:p>
                <w:p w:rsidR="0075696D" w:rsidRPr="00D85D90" w:rsidRDefault="0075696D" w:rsidP="0075696D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</w:rPr>
                  </w:pPr>
                  <w:r w:rsidRPr="00D85D90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t>การพ่นสีและตราของหน่วยงาน</w:t>
                  </w:r>
                </w:p>
                <w:p w:rsidR="0075696D" w:rsidRPr="00D85D90" w:rsidRDefault="0075696D" w:rsidP="0075696D">
                  <w:pPr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การพ่นสีภายนอก พ่นด้วยสีรองพื้นอย่างดีไม่น้อยกว่า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2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ชั้น แล้วจึงพ่นทับด้วยสีโพลียูรี</w:t>
                  </w:r>
                  <w:proofErr w:type="spellStart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เทน</w:t>
                  </w:r>
                  <w:proofErr w:type="spellEnd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อย่างดี ไม่น้อยกว่า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2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ชั้น (สีจริงตามแต่หน่วยงานกำหนด)</w:t>
                  </w:r>
                </w:p>
                <w:p w:rsidR="0075696D" w:rsidRPr="00D85D90" w:rsidRDefault="0075696D" w:rsidP="0075696D">
                  <w:pPr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มีตราเครื่องหมายองค์การบริหารส่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ว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นตำบลขนาดกว้างหรือยาวไม่น้อยกว่า 7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นิ้ว พร้อมตัวอักษรชื่อเต็มองค์การบริหารส่วนตำบล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ขนาดสูงไม่น้อยกว่า 2 นิ้ว หรือชื่อย่อขนาดไม่น้อยกว่า 3 นิ้ว โดยพ่นด้วยสีขาว เว้นใช้สีขาวแล้วมองไม่ชัดเจน ให้ใช้สีอื่นแทน ไว้ด้านข้างรถยนต์ทั้งสองข้าง</w:t>
                  </w:r>
                </w:p>
                <w:p w:rsidR="0075696D" w:rsidRPr="00D85D90" w:rsidRDefault="0075696D" w:rsidP="0075696D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</w:rPr>
                  </w:pPr>
                  <w:r w:rsidRPr="00D85D90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t>อุปกรณ์ประจำรถ</w:t>
                  </w:r>
                </w:p>
                <w:p w:rsidR="0075696D" w:rsidRPr="00D85D90" w:rsidRDefault="0075696D" w:rsidP="0075696D">
                  <w:pPr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เครื่องมือมาตรฐานจากโรงงานผู้ผลิตรถยนต์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จำนวน  1  ชุด</w:t>
                  </w:r>
                </w:p>
                <w:p w:rsidR="0075696D" w:rsidRPr="00D85D90" w:rsidRDefault="0075696D" w:rsidP="0075696D">
                  <w:pPr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แม่แรง</w:t>
                  </w:r>
                  <w:proofErr w:type="spellStart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ไฮดรอลิก</w:t>
                  </w:r>
                  <w:proofErr w:type="spellEnd"/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พร้อมด้าม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จำนวน  1  ชุด</w:t>
                  </w:r>
                </w:p>
                <w:p w:rsidR="0075696D" w:rsidRPr="00D85D90" w:rsidRDefault="0075696D" w:rsidP="0075696D">
                  <w:pPr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ยางอะไหล่พร้อมกงล้อ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จำนวน  1  ชุด</w:t>
                  </w:r>
                </w:p>
                <w:p w:rsidR="0075696D" w:rsidRPr="00D85D90" w:rsidRDefault="0075696D" w:rsidP="0075696D">
                  <w:pPr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บล็อกถอดล้อพร้อมด้าม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จำนวน  1  ชุด</w:t>
                  </w:r>
                </w:p>
                <w:p w:rsidR="0075696D" w:rsidRPr="00D85D90" w:rsidRDefault="0075696D" w:rsidP="0075696D">
                  <w:pPr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กระบอกอัดจารบี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จำนวน  1  ชุด</w:t>
                  </w:r>
                </w:p>
                <w:p w:rsidR="0075696D" w:rsidRPr="00D85D90" w:rsidRDefault="0075696D" w:rsidP="0075696D">
                  <w:pPr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ถุงมือ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จำนวน  2  คู่</w:t>
                  </w:r>
                </w:p>
                <w:p w:rsidR="0075696D" w:rsidRPr="00D85D90" w:rsidRDefault="0075696D" w:rsidP="0075696D">
                  <w:pPr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ประแจปากตาย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จำนวน  6  อัน</w:t>
                  </w:r>
                </w:p>
                <w:p w:rsidR="0075696D" w:rsidRDefault="0075696D" w:rsidP="0075696D">
                  <w:pPr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ประแจแหวน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จำนวน  6  อัน</w:t>
                  </w:r>
                </w:p>
                <w:p w:rsidR="0075696D" w:rsidRPr="00D85D90" w:rsidRDefault="0075696D" w:rsidP="0075696D">
                  <w:pPr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ไขควงปากแบน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จำนวน  2  อัน</w:t>
                  </w:r>
                </w:p>
                <w:p w:rsidR="0075696D" w:rsidRPr="00D85D90" w:rsidRDefault="0075696D" w:rsidP="0075696D">
                  <w:pPr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ไขควงปากแฉก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จำนวน  2  อัน</w:t>
                  </w:r>
                </w:p>
                <w:p w:rsidR="0075696D" w:rsidRPr="00D85D90" w:rsidRDefault="0075696D" w:rsidP="0075696D">
                  <w:pPr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ค้อนปอนด์ ขนาดไม่น้อยกว่า 1.5 ปอนด์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จำนวน  1  อัน</w:t>
                  </w:r>
                </w:p>
                <w:p w:rsidR="0075696D" w:rsidRPr="00D85D90" w:rsidRDefault="0075696D" w:rsidP="0075696D">
                  <w:pPr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กล่องใส่เครื่องมือ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จำนวน  1  ชุด</w:t>
                  </w:r>
                </w:p>
                <w:p w:rsidR="0075696D" w:rsidRPr="00D85D90" w:rsidRDefault="0075696D" w:rsidP="0075696D">
                  <w:pPr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บันไดอลูมิเนียมขนาดไม่น้อยกว่า 2 เมตร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จำนวน  1  อัน</w:t>
                  </w:r>
                </w:p>
                <w:p w:rsidR="0075696D" w:rsidRPr="00D85D90" w:rsidRDefault="0075696D" w:rsidP="0075696D">
                  <w:pPr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เข็มขัดนิรภัยสำหรับปืนที่สูง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จำนวน  4  เส้น</w:t>
                  </w:r>
                </w:p>
                <w:p w:rsidR="0075696D" w:rsidRPr="00D85D90" w:rsidRDefault="0075696D" w:rsidP="0075696D">
                  <w:pPr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กรวยจราจร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จำนวน  6  กรวย</w:t>
                  </w:r>
                </w:p>
                <w:p w:rsidR="0075696D" w:rsidRPr="00D85D90" w:rsidRDefault="0075696D" w:rsidP="0075696D">
                  <w:pPr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หมวกนิรภัย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จำนวน  4  ชุด</w:t>
                  </w:r>
                </w:p>
                <w:p w:rsidR="0075696D" w:rsidRPr="00D85D90" w:rsidRDefault="0075696D" w:rsidP="0075696D">
                  <w:pPr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กระบองสะท้อนแสง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>จำนวน  4  อัน</w:t>
                  </w:r>
                </w:p>
                <w:p w:rsidR="0075696D" w:rsidRDefault="0075696D" w:rsidP="0075696D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</w:rPr>
                  </w:pPr>
                </w:p>
                <w:p w:rsidR="00CB007C" w:rsidRDefault="00CB007C" w:rsidP="0075696D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</w:rPr>
                  </w:pPr>
                </w:p>
                <w:p w:rsidR="00CB007C" w:rsidRPr="00D85D90" w:rsidRDefault="00CB007C" w:rsidP="0075696D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</w:rPr>
                  </w:pPr>
                </w:p>
                <w:p w:rsidR="0075696D" w:rsidRPr="00D85D90" w:rsidRDefault="0075696D" w:rsidP="0075696D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</w:pPr>
                  <w:r w:rsidRPr="00D85D90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lastRenderedPageBreak/>
                    <w:t>เงื่อนไขการรับประกัน</w:t>
                  </w:r>
                </w:p>
                <w:p w:rsidR="0075696D" w:rsidRPr="00CB007C" w:rsidRDefault="0075696D" w:rsidP="00CB007C">
                  <w:pPr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</w:rPr>
                  </w:pP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ผู้จำหน่ายต้องมีการรับประกันผลิตภัณฑ์เนื่องจากการใช้งานตามปกติ เป็นเวลาไม่น้อยกว่า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1 </w:t>
                  </w:r>
                  <w:r w:rsidRPr="00D85D9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ปี </w:t>
                  </w:r>
                </w:p>
                <w:p w:rsidR="00B96549" w:rsidRPr="00204861" w:rsidRDefault="00B96549" w:rsidP="0075696D">
                  <w:pPr>
                    <w:framePr w:hSpace="180" w:wrap="around" w:hAnchor="margin" w:y="814"/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18"/>
                      <w:szCs w:val="18"/>
                      <w:cs/>
                    </w:rPr>
                  </w:pPr>
                </w:p>
              </w:tc>
            </w:tr>
          </w:tbl>
          <w:p w:rsidR="00204861" w:rsidRPr="00204861" w:rsidRDefault="00204861" w:rsidP="0075696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</w:p>
        </w:tc>
      </w:tr>
      <w:tr w:rsidR="00204861" w:rsidRPr="00204861" w:rsidTr="00204861">
        <w:trPr>
          <w:tblCellSpacing w:w="0" w:type="dxa"/>
        </w:trPr>
        <w:tc>
          <w:tcPr>
            <w:tcW w:w="0" w:type="auto"/>
            <w:vAlign w:val="center"/>
            <w:hideMark/>
          </w:tcPr>
          <w:p w:rsidR="00204861" w:rsidRPr="00204861" w:rsidRDefault="00204861" w:rsidP="00204861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18"/>
                <w:szCs w:val="18"/>
              </w:rPr>
            </w:pP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lastRenderedPageBreak/>
              <w:t>          </w:t>
            </w:r>
            <w:r w:rsidRPr="0020486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20486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20486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ดังต่อไปนี้</w:t>
            </w:r>
          </w:p>
        </w:tc>
      </w:tr>
      <w:tr w:rsidR="00204861" w:rsidRPr="00204861" w:rsidTr="00204861">
        <w:trPr>
          <w:tblCellSpacing w:w="0" w:type="dxa"/>
        </w:trPr>
        <w:tc>
          <w:tcPr>
            <w:tcW w:w="0" w:type="auto"/>
            <w:vAlign w:val="center"/>
            <w:hideMark/>
          </w:tcPr>
          <w:p w:rsidR="00204861" w:rsidRPr="00204861" w:rsidRDefault="00204861" w:rsidP="00204861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t>                  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เป็นผู้มีอาชีพขายพัสดุที่ประกวดราคาซื้อด้วยวิธีการทางอิเล็กทรอนิกส์ดังกล่าว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br/>
              <w:t>                  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br/>
              <w:t>                  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๓.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เว้นแต่รัฐบาลของผู้ประสงค์จะเสนอราคาได้มีคำสั่งให้สละสิทธิ์ความคุ้มกันเช่นว่านั้น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br/>
              <w:t>                  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มีผลประโยชน์ร่วมกันกับผู้ประสงค์จะเสนอราคารายอื่นที่เข้าเสนอราคาให้แก่องค์การบริหารส่วนตำบลเสาธง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 วันที่ประกาศประกวดราคาด้วยวิธีการทางอิเล็กทรอนิกส์ หรือไม่เป็นผู้กระทำการอันเป็นการขัดขวางการแข่งขันราคาอย่างเป็นธรรมในการประกวดราคาซื้อด้วยวิธีการทางอิเล็กทรอนิกส์ครั้งนี้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br/>
              <w:t>                  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๖.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บุคคลหรือนิติบุคคลที่จะเข้าเป็นคู่สัญญาต้องไม่อยู่ในฐานะเป็นผู้ไม่แสดงบัญชีรายรับรายจ่าย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br/>
              <w:t>                  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๗.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(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e-Government Procurement : e-GP) 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br/>
              <w:t>                  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๘.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</w:t>
            </w:r>
          </w:p>
        </w:tc>
      </w:tr>
      <w:tr w:rsidR="00204861" w:rsidRPr="00204861" w:rsidTr="00204861">
        <w:trPr>
          <w:trHeight w:val="1760"/>
          <w:tblCellSpacing w:w="0" w:type="dxa"/>
        </w:trPr>
        <w:tc>
          <w:tcPr>
            <w:tcW w:w="0" w:type="auto"/>
            <w:vAlign w:val="center"/>
            <w:hideMark/>
          </w:tcPr>
          <w:p w:rsidR="00204861" w:rsidRPr="00204861" w:rsidRDefault="00204861" w:rsidP="00204861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t>          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กำหนดยื่นซองเอกสารประกวดราคาซื้อด้วยวิธีการทางอิเล็กทรอนิกส์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ในวันที่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 ตุลาคม ๒๕๕๘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๑๐.๓๐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ถึงเวลา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๑๑.๐๐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 ศูนย์ข้อมูลข่าวสารการจัดซื้อหรือการจ้างขององค์กรปกครองส่วนท้องถิ่น อำเภอร่อน</w:t>
            </w:r>
            <w:proofErr w:type="spellStart"/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พิบูลย์</w:t>
            </w:r>
            <w:proofErr w:type="spellEnd"/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จังหวัดนครศรีธรรมราช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และกำหนดเสนอราคาในวันที่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๙ ตุลาคม ๒๕๕๘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๑๑.๐๐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เป็นต้นไป</w:t>
            </w:r>
          </w:p>
        </w:tc>
      </w:tr>
      <w:tr w:rsidR="00204861" w:rsidRPr="00204861" w:rsidTr="00204861">
        <w:trPr>
          <w:tblCellSpacing w:w="0" w:type="dxa"/>
        </w:trPr>
        <w:tc>
          <w:tcPr>
            <w:tcW w:w="0" w:type="auto"/>
            <w:vAlign w:val="center"/>
            <w:hideMark/>
          </w:tcPr>
          <w:p w:rsidR="00204861" w:rsidRPr="00204861" w:rsidRDefault="00204861" w:rsidP="00204861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t>          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ผู้สนใจติดต่อขอซื้อเอกสารประกวดราคาซื้อด้วยวิธีการทางอิเล็กทรอนิกส์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ในราคาชุดละ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๕๐๐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ได้ที่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ส่วนการคลัง องค์การบริหารส่วนตำบลเสาธง อำเภอร่อน</w:t>
            </w:r>
            <w:proofErr w:type="spellStart"/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พิบูลย์</w:t>
            </w:r>
            <w:proofErr w:type="spellEnd"/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จังหวัดนครศรีธรรมราช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ในวันที่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 กันยายน ๒๕๕๘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ถึงวันที่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๒๒ กันยายน ๒๕๕๘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๐๘.๓๐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ถึงเวลา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๑๖.๓๐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ดูรายละเอียดได้ที่เว็บไซต์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www.saotong.go.th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๐-๗๕๓๗-๓๐๔๖ ต่อ ๑๑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204861" w:rsidRPr="00204861" w:rsidTr="00204861">
        <w:trPr>
          <w:tblCellSpacing w:w="0" w:type="dxa"/>
        </w:trPr>
        <w:tc>
          <w:tcPr>
            <w:tcW w:w="0" w:type="auto"/>
            <w:vAlign w:val="center"/>
            <w:hideMark/>
          </w:tcPr>
          <w:p w:rsidR="00204861" w:rsidRPr="00204861" w:rsidRDefault="00204861" w:rsidP="0020486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</w:p>
        </w:tc>
      </w:tr>
      <w:tr w:rsidR="00204861" w:rsidRPr="00204861" w:rsidTr="00204861">
        <w:trPr>
          <w:tblCellSpacing w:w="0" w:type="dxa"/>
        </w:trPr>
        <w:tc>
          <w:tcPr>
            <w:tcW w:w="0" w:type="auto"/>
            <w:vAlign w:val="center"/>
            <w:hideMark/>
          </w:tcPr>
          <w:p w:rsidR="00204861" w:rsidRPr="00204861" w:rsidRDefault="00204861" w:rsidP="0020486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t> </w:t>
            </w:r>
          </w:p>
        </w:tc>
      </w:tr>
      <w:tr w:rsidR="00204861" w:rsidRPr="00204861" w:rsidTr="008123C0">
        <w:trPr>
          <w:trHeight w:val="70"/>
          <w:tblCellSpacing w:w="0" w:type="dxa"/>
        </w:trPr>
        <w:tc>
          <w:tcPr>
            <w:tcW w:w="0" w:type="auto"/>
            <w:vAlign w:val="center"/>
            <w:hideMark/>
          </w:tcPr>
          <w:p w:rsidR="00204861" w:rsidRPr="00204861" w:rsidRDefault="00204861" w:rsidP="00204861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</w:t>
            </w: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ประกาศ ณ วันที่ ๑๐ กันยายน พ.ศ. ๒๕๕๘</w:t>
            </w:r>
          </w:p>
        </w:tc>
      </w:tr>
      <w:tr w:rsidR="00204861" w:rsidRPr="00204861" w:rsidTr="00204861">
        <w:trPr>
          <w:tblCellSpacing w:w="0" w:type="dxa"/>
        </w:trPr>
        <w:tc>
          <w:tcPr>
            <w:tcW w:w="0" w:type="auto"/>
            <w:vAlign w:val="center"/>
            <w:hideMark/>
          </w:tcPr>
          <w:p w:rsidR="00204861" w:rsidRPr="00204861" w:rsidRDefault="00204861" w:rsidP="0020486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  <w:r w:rsidRPr="00204861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t> </w:t>
            </w:r>
          </w:p>
        </w:tc>
      </w:tr>
      <w:tr w:rsidR="00204861" w:rsidRPr="00204861" w:rsidTr="00204861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645"/>
            </w:tblGrid>
            <w:tr w:rsidR="00204861" w:rsidRPr="00204861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pPr w:leftFromText="180" w:rightFromText="180" w:vertAnchor="text" w:horzAnchor="margin" w:tblpXSpec="right" w:tblpY="44"/>
                    <w:tblOverlap w:val="never"/>
                    <w:tblW w:w="5250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5250"/>
                  </w:tblGrid>
                  <w:tr w:rsidR="008123C0" w:rsidRPr="00204861" w:rsidTr="008123C0">
                    <w:trPr>
                      <w:trHeight w:val="70"/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8123C0" w:rsidRPr="008123C0" w:rsidRDefault="008123C0" w:rsidP="008123C0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</w:pPr>
                        <w:r w:rsidRPr="008123C0"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  <w:t>(</w:t>
                        </w:r>
                        <w:r w:rsidRPr="008123C0">
                          <w:rPr>
                            <w:rFonts w:ascii="TH SarabunIT๙" w:eastAsia="Times New Roman" w:hAnsi="TH SarabunIT๙" w:cs="TH SarabunIT๙" w:hint="cs"/>
                            <w:color w:val="000000" w:themeColor="text1"/>
                            <w:sz w:val="32"/>
                            <w:szCs w:val="32"/>
                            <w:cs/>
                          </w:rPr>
                          <w:t>นาย</w:t>
                        </w:r>
                        <w:proofErr w:type="spellStart"/>
                        <w:r w:rsidRPr="008123C0">
                          <w:rPr>
                            <w:rFonts w:ascii="TH SarabunIT๙" w:eastAsia="Times New Roman" w:hAnsi="TH SarabunIT๙" w:cs="TH SarabunIT๙" w:hint="cs"/>
                            <w:color w:val="000000" w:themeColor="text1"/>
                            <w:sz w:val="32"/>
                            <w:szCs w:val="32"/>
                            <w:cs/>
                          </w:rPr>
                          <w:t>สัญ</w:t>
                        </w:r>
                        <w:proofErr w:type="spellEnd"/>
                        <w:r w:rsidRPr="008123C0">
                          <w:rPr>
                            <w:rFonts w:ascii="TH SarabunIT๙" w:eastAsia="Times New Roman" w:hAnsi="TH SarabunIT๙" w:cs="TH SarabunIT๙" w:hint="cs"/>
                            <w:color w:val="000000" w:themeColor="text1"/>
                            <w:sz w:val="32"/>
                            <w:szCs w:val="32"/>
                            <w:cs/>
                          </w:rPr>
                          <w:t>ชัย  สงคง</w:t>
                        </w:r>
                        <w:r w:rsidRPr="008123C0"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  <w:t xml:space="preserve">) </w:t>
                        </w:r>
                      </w:p>
                      <w:p w:rsidR="008123C0" w:rsidRPr="00204861" w:rsidRDefault="008123C0" w:rsidP="008123C0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  <w:cs/>
                          </w:rPr>
                        </w:pPr>
                        <w:r w:rsidRPr="008123C0">
                          <w:rPr>
                            <w:rFonts w:ascii="TH SarabunIT๙" w:eastAsia="Times New Roman" w:hAnsi="TH SarabunIT๙" w:cs="TH SarabunIT๙" w:hint="cs"/>
                            <w:color w:val="000000" w:themeColor="text1"/>
                            <w:sz w:val="32"/>
                            <w:szCs w:val="32"/>
                            <w:cs/>
                          </w:rPr>
                          <w:t>รองนายกองค์การบริหารส่วนตำบล  รักษาราชการแทน</w:t>
                        </w:r>
                      </w:p>
                    </w:tc>
                  </w:tr>
                  <w:tr w:rsidR="008123C0" w:rsidRPr="00204861" w:rsidTr="008123C0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8123C0" w:rsidRPr="00204861" w:rsidRDefault="008123C0" w:rsidP="008123C0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</w:pPr>
                        <w:r w:rsidRPr="008123C0"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  <w:cs/>
                          </w:rPr>
                          <w:t>นายกองค์การบริหารส่วนตำบลเสาธง</w:t>
                        </w:r>
                        <w:r w:rsidRPr="008123C0"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</w:tr>
                </w:tbl>
                <w:p w:rsidR="00204861" w:rsidRPr="00204861" w:rsidRDefault="00204861" w:rsidP="00204861">
                  <w:pPr>
                    <w:framePr w:hSpace="180" w:wrap="around" w:hAnchor="margin" w:y="814"/>
                    <w:spacing w:after="320" w:line="240" w:lineRule="auto"/>
                    <w:jc w:val="right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</w:p>
                <w:p w:rsidR="00204861" w:rsidRPr="00204861" w:rsidRDefault="00204861" w:rsidP="00204861">
                  <w:pPr>
                    <w:framePr w:hSpace="180" w:wrap="around" w:hAnchor="margin" w:y="814"/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</w:tbl>
          <w:p w:rsidR="00204861" w:rsidRPr="00204861" w:rsidRDefault="00204861" w:rsidP="0020486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</w:p>
        </w:tc>
      </w:tr>
    </w:tbl>
    <w:p w:rsidR="00C47CC2" w:rsidRDefault="00C47CC2"/>
    <w:sectPr w:rsidR="00C47CC2" w:rsidSect="00204861">
      <w:pgSz w:w="11906" w:h="16838"/>
      <w:pgMar w:top="709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4297E"/>
    <w:multiLevelType w:val="hybridMultilevel"/>
    <w:tmpl w:val="8DB4A4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2D3D77"/>
    <w:multiLevelType w:val="hybridMultilevel"/>
    <w:tmpl w:val="E0DA9B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CF05CC"/>
    <w:multiLevelType w:val="hybridMultilevel"/>
    <w:tmpl w:val="A05C79E2"/>
    <w:lvl w:ilvl="0" w:tplc="549C4E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bidi="th-TH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D65103"/>
    <w:multiLevelType w:val="hybridMultilevel"/>
    <w:tmpl w:val="35D829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sz w:val="28"/>
        <w:szCs w:val="20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65D058A"/>
    <w:multiLevelType w:val="hybridMultilevel"/>
    <w:tmpl w:val="09CE8B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B383C52"/>
    <w:multiLevelType w:val="hybridMultilevel"/>
    <w:tmpl w:val="9E3E61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compat>
    <w:applyBreakingRules/>
  </w:compat>
  <w:rsids>
    <w:rsidRoot w:val="00204861"/>
    <w:rsid w:val="00072BC3"/>
    <w:rsid w:val="001D7194"/>
    <w:rsid w:val="00204861"/>
    <w:rsid w:val="00393F75"/>
    <w:rsid w:val="00753955"/>
    <w:rsid w:val="0075696D"/>
    <w:rsid w:val="008123C0"/>
    <w:rsid w:val="00982BF7"/>
    <w:rsid w:val="00B96549"/>
    <w:rsid w:val="00C47CC2"/>
    <w:rsid w:val="00CB00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C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0486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templatefooter">
    <w:name w:val="templatefooter"/>
    <w:basedOn w:val="a0"/>
    <w:rsid w:val="00204861"/>
  </w:style>
  <w:style w:type="paragraph" w:styleId="a4">
    <w:name w:val="List Paragraph"/>
    <w:basedOn w:val="a"/>
    <w:uiPriority w:val="34"/>
    <w:qFormat/>
    <w:rsid w:val="00982B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1641</Words>
  <Characters>9355</Characters>
  <Application>Microsoft Office Word</Application>
  <DocSecurity>0</DocSecurity>
  <Lines>77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2015-09-10T06:01:00Z</cp:lastPrinted>
  <dcterms:created xsi:type="dcterms:W3CDTF">2015-09-10T09:47:00Z</dcterms:created>
  <dcterms:modified xsi:type="dcterms:W3CDTF">2015-09-10T09:47:00Z</dcterms:modified>
</cp:coreProperties>
</file>